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4</w:t>
      </w:r>
      <w:r w:rsidR="00B96CAB">
        <w:rPr>
          <w:b/>
          <w:u w:val="single"/>
        </w:rPr>
        <w:t>th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r w:rsidR="001F0F76">
        <w:t>SunRift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913B11" w:rsidP="00154A9C">
      <w:pPr>
        <w:spacing w:after="0"/>
        <w:rPr>
          <w:b/>
          <w:u w:val="single"/>
        </w:rPr>
      </w:pPr>
      <w:r>
        <w:rPr>
          <w:b/>
          <w:u w:val="single"/>
        </w:rPr>
        <w:t xml:space="preserve">Brian Bares, Bares Capital Management – The Small Cap Advantage </w:t>
      </w:r>
    </w:p>
    <w:p w:rsidR="008D305D" w:rsidRPr="00C373AC" w:rsidRDefault="00913B11" w:rsidP="00F15BEE">
      <w:pPr>
        <w:spacing w:after="0"/>
        <w:rPr>
          <w:rFonts w:cstheme="minorHAnsi"/>
          <w:i/>
          <w:color w:val="333333"/>
        </w:rPr>
      </w:pPr>
      <w:r>
        <w:rPr>
          <w:i/>
        </w:rPr>
        <w:t>Brian is an author and the founder &amp; portfolio manager at Bares</w:t>
      </w:r>
      <w:r w:rsidR="00C373AC" w:rsidRPr="00C373AC">
        <w:rPr>
          <w:rFonts w:cstheme="minorHAnsi"/>
          <w:i/>
        </w:rPr>
        <w:t>.</w:t>
      </w:r>
    </w:p>
    <w:p w:rsidR="00B4443C" w:rsidRDefault="00913B11" w:rsidP="00F15BEE">
      <w:pPr>
        <w:ind w:left="360"/>
      </w:pPr>
      <w:r>
        <w:t>Bares leans more toward the Munger approach and focusses on the small/micro-cap space</w:t>
      </w:r>
    </w:p>
    <w:p w:rsidR="00B4443C" w:rsidRDefault="00913B11" w:rsidP="00F15BEE">
      <w:pPr>
        <w:pStyle w:val="ListParagraph"/>
        <w:numPr>
          <w:ilvl w:val="0"/>
          <w:numId w:val="1"/>
        </w:numPr>
      </w:pPr>
      <w:r>
        <w:t>Small Caps</w:t>
      </w:r>
    </w:p>
    <w:p w:rsidR="00997F1A" w:rsidRDefault="00913B11" w:rsidP="00F15BEE">
      <w:pPr>
        <w:pStyle w:val="ListParagraph"/>
        <w:numPr>
          <w:ilvl w:val="1"/>
          <w:numId w:val="1"/>
        </w:numPr>
      </w:pPr>
      <w:r>
        <w:t>Better compounders</w:t>
      </w:r>
    </w:p>
    <w:p w:rsidR="00022DF3" w:rsidRDefault="00913B11" w:rsidP="00F15BEE">
      <w:pPr>
        <w:pStyle w:val="ListParagraph"/>
        <w:numPr>
          <w:ilvl w:val="1"/>
          <w:numId w:val="1"/>
        </w:numPr>
      </w:pPr>
      <w:r>
        <w:t>Persistently outperform larger cap stocks</w:t>
      </w:r>
    </w:p>
    <w:p w:rsidR="00913B11" w:rsidRDefault="00913B11" w:rsidP="00F15BEE">
      <w:pPr>
        <w:pStyle w:val="ListParagraph"/>
        <w:numPr>
          <w:ilvl w:val="1"/>
          <w:numId w:val="1"/>
        </w:numPr>
      </w:pPr>
      <w:r>
        <w:t>More good ideas</w:t>
      </w:r>
    </w:p>
    <w:p w:rsidR="00913B11" w:rsidRDefault="00913B11" w:rsidP="00F15BEE">
      <w:pPr>
        <w:pStyle w:val="ListParagraph"/>
        <w:numPr>
          <w:ilvl w:val="1"/>
          <w:numId w:val="1"/>
        </w:numPr>
      </w:pPr>
      <w:r>
        <w:t>Less market efficiency in prices</w:t>
      </w:r>
    </w:p>
    <w:p w:rsidR="00913B11" w:rsidRDefault="00913B11" w:rsidP="00F15BEE">
      <w:pPr>
        <w:pStyle w:val="ListParagraph"/>
        <w:numPr>
          <w:ilvl w:val="1"/>
          <w:numId w:val="1"/>
        </w:numPr>
      </w:pPr>
      <w:r>
        <w:t>Less or No analyst coverage</w:t>
      </w:r>
    </w:p>
    <w:p w:rsidR="00913B11" w:rsidRDefault="00227673" w:rsidP="00F15BEE">
      <w:pPr>
        <w:pStyle w:val="ListParagraph"/>
        <w:numPr>
          <w:ilvl w:val="1"/>
          <w:numId w:val="1"/>
        </w:numPr>
      </w:pPr>
      <w:r>
        <w:t>3k-4k companies smaller than those falling in the Russell 2000</w:t>
      </w:r>
    </w:p>
    <w:p w:rsidR="00227673" w:rsidRDefault="00227673" w:rsidP="00227673">
      <w:pPr>
        <w:pStyle w:val="ListParagraph"/>
        <w:numPr>
          <w:ilvl w:val="0"/>
          <w:numId w:val="1"/>
        </w:numPr>
      </w:pPr>
      <w:r>
        <w:t>Most mangers typically start with a screen</w:t>
      </w:r>
    </w:p>
    <w:p w:rsidR="00227673" w:rsidRDefault="00227673" w:rsidP="00227673">
      <w:pPr>
        <w:pStyle w:val="ListParagraph"/>
        <w:numPr>
          <w:ilvl w:val="1"/>
          <w:numId w:val="1"/>
        </w:numPr>
      </w:pPr>
      <w:r>
        <w:t>Bares le</w:t>
      </w:r>
      <w:r w:rsidR="00AD2E34">
        <w:t>e</w:t>
      </w:r>
      <w:r>
        <w:t>ry of ‘rear view mirror’ aspect</w:t>
      </w:r>
    </w:p>
    <w:p w:rsidR="00227673" w:rsidRDefault="00227673" w:rsidP="00227673">
      <w:pPr>
        <w:pStyle w:val="ListParagraph"/>
        <w:numPr>
          <w:ilvl w:val="1"/>
          <w:numId w:val="1"/>
        </w:numPr>
      </w:pPr>
      <w:r>
        <w:t>Screen le</w:t>
      </w:r>
      <w:bookmarkStart w:id="0" w:name="_GoBack"/>
      <w:bookmarkEnd w:id="0"/>
      <w:r>
        <w:t>ads more to ‘just cheap’</w:t>
      </w:r>
    </w:p>
    <w:p w:rsidR="00F15BEE" w:rsidRDefault="00227673" w:rsidP="00227673">
      <w:pPr>
        <w:pStyle w:val="ListParagraph"/>
        <w:numPr>
          <w:ilvl w:val="1"/>
          <w:numId w:val="1"/>
        </w:numPr>
      </w:pPr>
      <w:r>
        <w:t>Bares uses a ‘Moats &amp; Management’ search</w:t>
      </w:r>
    </w:p>
    <w:p w:rsidR="00227673" w:rsidRDefault="00227673" w:rsidP="00227673">
      <w:pPr>
        <w:pStyle w:val="ListParagraph"/>
        <w:numPr>
          <w:ilvl w:val="2"/>
          <w:numId w:val="2"/>
        </w:numPr>
      </w:pPr>
      <w:r>
        <w:t>First search for 40 ‘best’ companies in small/micro space</w:t>
      </w:r>
    </w:p>
    <w:p w:rsidR="00227673" w:rsidRDefault="00227673" w:rsidP="00227673">
      <w:pPr>
        <w:pStyle w:val="ListParagraph"/>
        <w:numPr>
          <w:ilvl w:val="2"/>
          <w:numId w:val="2"/>
        </w:numPr>
      </w:pPr>
      <w:r>
        <w:t>Then get into the valuation of this group</w:t>
      </w:r>
    </w:p>
    <w:p w:rsidR="00227673" w:rsidRDefault="00227673" w:rsidP="00227673">
      <w:pPr>
        <w:pStyle w:val="ListParagraph"/>
        <w:numPr>
          <w:ilvl w:val="2"/>
          <w:numId w:val="2"/>
        </w:numPr>
      </w:pPr>
      <w:r>
        <w:t>Pare down to the ‘best’ 10 options</w:t>
      </w:r>
    </w:p>
    <w:p w:rsidR="00227673" w:rsidRPr="00227673" w:rsidRDefault="00227673" w:rsidP="00227673">
      <w:pPr>
        <w:pStyle w:val="ListParagraph"/>
        <w:numPr>
          <w:ilvl w:val="1"/>
          <w:numId w:val="2"/>
        </w:numPr>
        <w:rPr>
          <w:i/>
        </w:rPr>
      </w:pPr>
      <w:r w:rsidRPr="00227673">
        <w:rPr>
          <w:i/>
        </w:rPr>
        <w:t>Long Term price is approximately the long term growth in business value per share</w:t>
      </w:r>
    </w:p>
    <w:p w:rsidR="00F15BEE" w:rsidRDefault="00F15BEE" w:rsidP="00F15BEE">
      <w:pPr>
        <w:pStyle w:val="ListParagraph"/>
        <w:ind w:left="2160"/>
      </w:pPr>
    </w:p>
    <w:p w:rsidR="00227673" w:rsidRPr="005B7F88" w:rsidRDefault="00227673" w:rsidP="00227673">
      <w:pPr>
        <w:pStyle w:val="ListParagraph"/>
        <w:numPr>
          <w:ilvl w:val="0"/>
          <w:numId w:val="1"/>
        </w:numPr>
      </w:pPr>
      <w:r w:rsidRPr="005B7F88">
        <w:t>Moat +Management=Quantitative</w:t>
      </w:r>
    </w:p>
    <w:p w:rsidR="00B4443C" w:rsidRDefault="005B7F88" w:rsidP="001F0F76">
      <w:pPr>
        <w:pStyle w:val="ListParagraph"/>
        <w:numPr>
          <w:ilvl w:val="1"/>
          <w:numId w:val="1"/>
        </w:numPr>
      </w:pPr>
      <w:r>
        <w:t>Find before other managers</w:t>
      </w:r>
    </w:p>
    <w:p w:rsidR="005B7F88" w:rsidRDefault="005B7F88" w:rsidP="001F0F76">
      <w:pPr>
        <w:pStyle w:val="ListParagraph"/>
        <w:numPr>
          <w:ilvl w:val="1"/>
          <w:numId w:val="1"/>
        </w:numPr>
      </w:pPr>
      <w:r>
        <w:t>Find before the results are in the 10-K</w:t>
      </w:r>
    </w:p>
    <w:p w:rsidR="005B7F88" w:rsidRDefault="005B7F88" w:rsidP="001F0F76">
      <w:pPr>
        <w:pStyle w:val="ListParagraph"/>
        <w:numPr>
          <w:ilvl w:val="1"/>
          <w:numId w:val="1"/>
        </w:numPr>
      </w:pPr>
      <w:r>
        <w:t>8 analysts are constantly on the road</w:t>
      </w:r>
    </w:p>
    <w:p w:rsidR="005B7F88" w:rsidRDefault="005B7F88" w:rsidP="001F0F76">
      <w:pPr>
        <w:pStyle w:val="ListParagraph"/>
        <w:numPr>
          <w:ilvl w:val="1"/>
          <w:numId w:val="1"/>
        </w:numPr>
      </w:pPr>
      <w:r>
        <w:t>Intentionally stay small</w:t>
      </w:r>
    </w:p>
    <w:p w:rsidR="005B7F88" w:rsidRDefault="005B7F88" w:rsidP="001F0F76">
      <w:pPr>
        <w:pStyle w:val="ListParagraph"/>
        <w:numPr>
          <w:ilvl w:val="1"/>
          <w:numId w:val="1"/>
        </w:numPr>
      </w:pPr>
      <w:r>
        <w:t>Note: over 80% of market risk is diversified away in first 8 stocks (assuming they are un-correlated)</w:t>
      </w:r>
    </w:p>
    <w:p w:rsidR="007338F3" w:rsidRDefault="007338F3" w:rsidP="007338F3">
      <w:pPr>
        <w:pStyle w:val="ListParagraph"/>
        <w:ind w:left="1440"/>
      </w:pPr>
    </w:p>
    <w:p w:rsidR="006002EB" w:rsidRDefault="005B7F88" w:rsidP="007338F3">
      <w:pPr>
        <w:pStyle w:val="ListParagraph"/>
        <w:numPr>
          <w:ilvl w:val="0"/>
          <w:numId w:val="1"/>
        </w:numPr>
      </w:pPr>
      <w:r>
        <w:t>Ex. Stratasys, Inc. (SSYS)</w:t>
      </w:r>
    </w:p>
    <w:p w:rsidR="006002EB" w:rsidRPr="005B7F88" w:rsidRDefault="005B7F88" w:rsidP="007338F3">
      <w:pPr>
        <w:pStyle w:val="ListParagraph"/>
        <w:numPr>
          <w:ilvl w:val="1"/>
          <w:numId w:val="1"/>
        </w:numPr>
        <w:rPr>
          <w:i/>
        </w:rPr>
      </w:pPr>
      <w:r>
        <w:t>Manufacture 3-D printers</w:t>
      </w:r>
    </w:p>
    <w:p w:rsidR="005B7F88" w:rsidRPr="005B7F88" w:rsidRDefault="005B7F88" w:rsidP="007338F3">
      <w:pPr>
        <w:pStyle w:val="ListParagraph"/>
        <w:numPr>
          <w:ilvl w:val="1"/>
          <w:numId w:val="1"/>
        </w:numPr>
        <w:rPr>
          <w:i/>
        </w:rPr>
      </w:pPr>
      <w:r>
        <w:t>Nascent industry &amp; growing quickly</w:t>
      </w:r>
    </w:p>
    <w:p w:rsidR="005B7F88" w:rsidRPr="005B7F88" w:rsidRDefault="005B7F88" w:rsidP="007338F3">
      <w:pPr>
        <w:pStyle w:val="ListParagraph"/>
        <w:numPr>
          <w:ilvl w:val="1"/>
          <w:numId w:val="1"/>
        </w:numPr>
        <w:rPr>
          <w:i/>
        </w:rPr>
      </w:pPr>
      <w:r>
        <w:t>‘Razor Blade’ model</w:t>
      </w:r>
    </w:p>
    <w:p w:rsidR="005B7F88" w:rsidRPr="005B7F88" w:rsidRDefault="005B7F88" w:rsidP="007338F3">
      <w:pPr>
        <w:pStyle w:val="ListParagraph"/>
        <w:numPr>
          <w:ilvl w:val="1"/>
          <w:numId w:val="1"/>
        </w:numPr>
        <w:rPr>
          <w:i/>
        </w:rPr>
      </w:pPr>
      <w:r>
        <w:t>Came from #2 position (Former #1, 3-D Systems dropped the ball) now has +41% mkt share</w:t>
      </w:r>
    </w:p>
    <w:p w:rsidR="005B7F88" w:rsidRPr="005B7F88" w:rsidRDefault="005B7F88" w:rsidP="007338F3">
      <w:pPr>
        <w:pStyle w:val="ListParagraph"/>
        <w:numPr>
          <w:ilvl w:val="1"/>
          <w:numId w:val="1"/>
        </w:numPr>
        <w:rPr>
          <w:i/>
        </w:rPr>
      </w:pPr>
      <w:r>
        <w:t>The management invested the technology</w:t>
      </w:r>
    </w:p>
    <w:p w:rsidR="005B7F88" w:rsidRPr="005B7F88" w:rsidRDefault="005B7F88" w:rsidP="007338F3">
      <w:pPr>
        <w:pStyle w:val="ListParagraph"/>
        <w:numPr>
          <w:ilvl w:val="1"/>
          <w:numId w:val="1"/>
        </w:numPr>
        <w:rPr>
          <w:i/>
        </w:rPr>
      </w:pPr>
      <w:r>
        <w:t>Deal with HP for branding of printers</w:t>
      </w:r>
    </w:p>
    <w:p w:rsidR="005B7F88" w:rsidRPr="005B7F88" w:rsidRDefault="005B7F88" w:rsidP="007338F3">
      <w:pPr>
        <w:pStyle w:val="ListParagraph"/>
        <w:numPr>
          <w:ilvl w:val="1"/>
          <w:numId w:val="1"/>
        </w:numPr>
        <w:rPr>
          <w:i/>
        </w:rPr>
      </w:pPr>
      <w:r>
        <w:t>Important part of Moat – also have established distribution network</w:t>
      </w: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lastRenderedPageBreak/>
        <w:t>Q&amp;A</w:t>
      </w:r>
    </w:p>
    <w:p w:rsidR="009256FA" w:rsidRDefault="00E51AFB" w:rsidP="00CD5E2E">
      <w:pPr>
        <w:pStyle w:val="ListParagraph"/>
        <w:numPr>
          <w:ilvl w:val="1"/>
          <w:numId w:val="1"/>
        </w:numPr>
      </w:pPr>
      <w:r>
        <w:t>Turnover?</w:t>
      </w:r>
    </w:p>
    <w:p w:rsidR="00E51AFB" w:rsidRDefault="00E51AFB" w:rsidP="00E51AFB">
      <w:pPr>
        <w:pStyle w:val="ListParagraph"/>
        <w:numPr>
          <w:ilvl w:val="2"/>
          <w:numId w:val="1"/>
        </w:numPr>
      </w:pPr>
      <w:r>
        <w:t>Around 30% - less worry for them as they manage institutional money</w:t>
      </w:r>
    </w:p>
    <w:p w:rsidR="008265AB" w:rsidRDefault="00E51AFB" w:rsidP="00CD5E2E">
      <w:pPr>
        <w:pStyle w:val="ListParagraph"/>
        <w:numPr>
          <w:ilvl w:val="1"/>
          <w:numId w:val="1"/>
        </w:numPr>
      </w:pPr>
      <w:r>
        <w:t>Is it different in the post – financial crisis?</w:t>
      </w:r>
    </w:p>
    <w:p w:rsidR="00E51AFB" w:rsidRDefault="00E51AFB" w:rsidP="00E51AFB">
      <w:pPr>
        <w:pStyle w:val="ListParagraph"/>
        <w:numPr>
          <w:ilvl w:val="2"/>
          <w:numId w:val="1"/>
        </w:numPr>
      </w:pPr>
      <w:r>
        <w:t>Some companies have had a level of trouble, but many they invest in have no debt</w:t>
      </w:r>
    </w:p>
    <w:p w:rsidR="00E51AFB" w:rsidRDefault="00E51AFB" w:rsidP="00E51AFB">
      <w:pPr>
        <w:pStyle w:val="ListParagraph"/>
        <w:numPr>
          <w:ilvl w:val="1"/>
          <w:numId w:val="1"/>
        </w:numPr>
      </w:pPr>
      <w:r>
        <w:t>Experience with takeovers of companies you are in?</w:t>
      </w:r>
    </w:p>
    <w:p w:rsidR="00E51AFB" w:rsidRDefault="00E51AFB" w:rsidP="00E51AFB">
      <w:pPr>
        <w:pStyle w:val="ListParagraph"/>
        <w:numPr>
          <w:ilvl w:val="2"/>
          <w:numId w:val="1"/>
        </w:numPr>
      </w:pPr>
      <w:r>
        <w:t>½ dozen or so (not always a good deal)</w:t>
      </w:r>
    </w:p>
    <w:p w:rsidR="00E51AFB" w:rsidRDefault="00E51AFB" w:rsidP="00E51AFB">
      <w:pPr>
        <w:pStyle w:val="ListParagraph"/>
        <w:numPr>
          <w:ilvl w:val="1"/>
          <w:numId w:val="1"/>
        </w:numPr>
      </w:pPr>
      <w:r>
        <w:t>Mistakes you’ve made?</w:t>
      </w:r>
    </w:p>
    <w:p w:rsidR="00E51AFB" w:rsidRDefault="00E51AFB" w:rsidP="00E51AFB">
      <w:pPr>
        <w:pStyle w:val="ListParagraph"/>
        <w:numPr>
          <w:ilvl w:val="2"/>
          <w:numId w:val="1"/>
        </w:numPr>
      </w:pPr>
      <w:r>
        <w:t>In the sales area – part of the story that is not working/growing</w:t>
      </w:r>
    </w:p>
    <w:p w:rsidR="00E51AFB" w:rsidRDefault="00E51AFB" w:rsidP="00E51AFB">
      <w:pPr>
        <w:pStyle w:val="ListParagraph"/>
        <w:numPr>
          <w:ilvl w:val="1"/>
          <w:numId w:val="1"/>
        </w:numPr>
      </w:pPr>
      <w:r>
        <w:t>Value vs. Growth?</w:t>
      </w:r>
    </w:p>
    <w:p w:rsidR="00CD5E2E" w:rsidRDefault="00E51AFB" w:rsidP="00CD5E2E">
      <w:pPr>
        <w:pStyle w:val="ListParagraph"/>
        <w:numPr>
          <w:ilvl w:val="3"/>
          <w:numId w:val="1"/>
        </w:numPr>
      </w:pPr>
      <w:r>
        <w:t>No distinction - linked</w:t>
      </w:r>
    </w:p>
    <w:sectPr w:rsidR="00CD5E2E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CF" w:rsidRDefault="006548CF" w:rsidP="00AD2E34">
      <w:pPr>
        <w:spacing w:after="0" w:line="240" w:lineRule="auto"/>
      </w:pPr>
      <w:r>
        <w:separator/>
      </w:r>
    </w:p>
  </w:endnote>
  <w:endnote w:type="continuationSeparator" w:id="0">
    <w:p w:rsidR="006548CF" w:rsidRDefault="006548CF" w:rsidP="00AD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9036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D2E34" w:rsidRDefault="00AD2E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F84" w:rsidRPr="00C23F8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AD2E34">
          <w:rPr>
            <w:color w:val="808080" w:themeColor="background1" w:themeShade="80"/>
            <w:spacing w:val="60"/>
          </w:rPr>
          <w:t>Page</w:t>
        </w:r>
      </w:p>
    </w:sdtContent>
  </w:sdt>
  <w:p w:rsidR="00AD2E34" w:rsidRDefault="00AD2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CF" w:rsidRDefault="006548CF" w:rsidP="00AD2E34">
      <w:pPr>
        <w:spacing w:after="0" w:line="240" w:lineRule="auto"/>
      </w:pPr>
      <w:r>
        <w:separator/>
      </w:r>
    </w:p>
  </w:footnote>
  <w:footnote w:type="continuationSeparator" w:id="0">
    <w:p w:rsidR="006548CF" w:rsidRDefault="006548CF" w:rsidP="00AD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27ADAF10C70243EC9639B1E0F532BC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2E34" w:rsidRPr="00AD2E34" w:rsidRDefault="00AD2E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AD2E34">
          <w:rPr>
            <w:rFonts w:asciiTheme="majorHAnsi" w:eastAsiaTheme="majorEastAsia" w:hAnsiTheme="majorHAnsi" w:cstheme="majorBidi"/>
            <w:sz w:val="20"/>
            <w:szCs w:val="20"/>
          </w:rPr>
          <w:t>Brian Bares, The Small Cap Advantage    May 4, 2012</w:t>
        </w:r>
      </w:p>
    </w:sdtContent>
  </w:sdt>
  <w:p w:rsidR="00AD2E34" w:rsidRDefault="00AD2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115"/>
    <w:multiLevelType w:val="hybridMultilevel"/>
    <w:tmpl w:val="FE54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368FD"/>
    <w:multiLevelType w:val="hybridMultilevel"/>
    <w:tmpl w:val="EAEE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22DF3"/>
    <w:rsid w:val="00154A9C"/>
    <w:rsid w:val="001B578A"/>
    <w:rsid w:val="001F0F76"/>
    <w:rsid w:val="00227673"/>
    <w:rsid w:val="002E2AC5"/>
    <w:rsid w:val="00345698"/>
    <w:rsid w:val="00455935"/>
    <w:rsid w:val="004B2A95"/>
    <w:rsid w:val="004B6F01"/>
    <w:rsid w:val="004F291E"/>
    <w:rsid w:val="00524101"/>
    <w:rsid w:val="00555F27"/>
    <w:rsid w:val="005B23E7"/>
    <w:rsid w:val="005B7F88"/>
    <w:rsid w:val="006002EB"/>
    <w:rsid w:val="00625C45"/>
    <w:rsid w:val="0063683F"/>
    <w:rsid w:val="006548CF"/>
    <w:rsid w:val="00661F71"/>
    <w:rsid w:val="00664FD4"/>
    <w:rsid w:val="006B4D69"/>
    <w:rsid w:val="00712D08"/>
    <w:rsid w:val="007338F3"/>
    <w:rsid w:val="007E40F2"/>
    <w:rsid w:val="007E6999"/>
    <w:rsid w:val="008265AB"/>
    <w:rsid w:val="00895AD3"/>
    <w:rsid w:val="008D305D"/>
    <w:rsid w:val="0090398C"/>
    <w:rsid w:val="00913B11"/>
    <w:rsid w:val="009256FA"/>
    <w:rsid w:val="00997F1A"/>
    <w:rsid w:val="00AD2E34"/>
    <w:rsid w:val="00AF7F2F"/>
    <w:rsid w:val="00B0121D"/>
    <w:rsid w:val="00B4443C"/>
    <w:rsid w:val="00B61F88"/>
    <w:rsid w:val="00B96CAB"/>
    <w:rsid w:val="00BA346A"/>
    <w:rsid w:val="00BB071B"/>
    <w:rsid w:val="00BC3F99"/>
    <w:rsid w:val="00BD1E5D"/>
    <w:rsid w:val="00C23F84"/>
    <w:rsid w:val="00C373AC"/>
    <w:rsid w:val="00C5075A"/>
    <w:rsid w:val="00CD5E2E"/>
    <w:rsid w:val="00D31F66"/>
    <w:rsid w:val="00D63949"/>
    <w:rsid w:val="00E51AFB"/>
    <w:rsid w:val="00E52C3E"/>
    <w:rsid w:val="00E55581"/>
    <w:rsid w:val="00F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D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34"/>
  </w:style>
  <w:style w:type="paragraph" w:styleId="Footer">
    <w:name w:val="footer"/>
    <w:basedOn w:val="Normal"/>
    <w:link w:val="FooterChar"/>
    <w:uiPriority w:val="99"/>
    <w:unhideWhenUsed/>
    <w:rsid w:val="00AD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D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34"/>
  </w:style>
  <w:style w:type="paragraph" w:styleId="Footer">
    <w:name w:val="footer"/>
    <w:basedOn w:val="Normal"/>
    <w:link w:val="FooterChar"/>
    <w:uiPriority w:val="99"/>
    <w:unhideWhenUsed/>
    <w:rsid w:val="00AD2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DAF10C70243EC9639B1E0F532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AD24-F016-4FB8-A045-6D9DE9ED1AFF}"/>
      </w:docPartPr>
      <w:docPartBody>
        <w:p w:rsidR="00000000" w:rsidRDefault="00707465" w:rsidP="00707465">
          <w:pPr>
            <w:pStyle w:val="27ADAF10C70243EC9639B1E0F532BC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65"/>
    <w:rsid w:val="00707465"/>
    <w:rsid w:val="00D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DAF10C70243EC9639B1E0F532BC72">
    <w:name w:val="27ADAF10C70243EC9639B1E0F532BC72"/>
    <w:rsid w:val="007074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DAF10C70243EC9639B1E0F532BC72">
    <w:name w:val="27ADAF10C70243EC9639B1E0F532BC72"/>
    <w:rsid w:val="007074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A096-9128-45C5-BDAC-F23BB7AC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Bares, The Small Cap Advantage    May 4, 2012</dc:title>
  <dc:creator>SCP</dc:creator>
  <cp:lastModifiedBy>john</cp:lastModifiedBy>
  <cp:revision>2</cp:revision>
  <cp:lastPrinted>2012-05-08T14:12:00Z</cp:lastPrinted>
  <dcterms:created xsi:type="dcterms:W3CDTF">2012-05-08T14:48:00Z</dcterms:created>
  <dcterms:modified xsi:type="dcterms:W3CDTF">2012-05-08T14:48:00Z</dcterms:modified>
</cp:coreProperties>
</file>